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EB0" w:rsidRDefault="00AF7EB0">
      <w:pPr>
        <w:adjustRightInd/>
        <w:rPr>
          <w:rFonts w:ascii="ＭＳ 明朝" w:cs="Times New Roman"/>
          <w:spacing w:val="2"/>
        </w:rPr>
      </w:pPr>
      <w:r>
        <w:rPr>
          <w:rFonts w:hint="eastAsia"/>
        </w:rPr>
        <w:t>（学内様式）</w:t>
      </w:r>
    </w:p>
    <w:p w:rsidR="00AF7EB0" w:rsidRDefault="00AF7EB0">
      <w:pPr>
        <w:adjustRightInd/>
        <w:rPr>
          <w:rFonts w:ascii="ＭＳ 明朝" w:cs="Times New Roman"/>
          <w:spacing w:val="2"/>
        </w:rPr>
      </w:pPr>
    </w:p>
    <w:p w:rsidR="00AF7EB0" w:rsidRDefault="00AF7EB0">
      <w:pPr>
        <w:adjustRightInd/>
        <w:spacing w:line="468" w:lineRule="exact"/>
        <w:jc w:val="center"/>
        <w:rPr>
          <w:rFonts w:ascii="ＭＳ 明朝" w:cs="Times New Roman"/>
          <w:spacing w:val="2"/>
        </w:rPr>
      </w:pPr>
      <w:r>
        <w:rPr>
          <w:rFonts w:hint="eastAsia"/>
          <w:sz w:val="30"/>
          <w:szCs w:val="30"/>
        </w:rPr>
        <w:t>施　設　利　用　申　請　書</w:t>
      </w:r>
    </w:p>
    <w:p w:rsidR="00AF7EB0" w:rsidRDefault="00AF7EB0">
      <w:pPr>
        <w:adjustRightInd/>
        <w:rPr>
          <w:rFonts w:ascii="ＭＳ 明朝" w:cs="Times New Roman"/>
          <w:spacing w:val="2"/>
        </w:rPr>
      </w:pPr>
    </w:p>
    <w:p w:rsidR="00AF7EB0" w:rsidRDefault="00AF7EB0" w:rsidP="00AA6C70">
      <w:pPr>
        <w:adjustRightInd/>
        <w:jc w:val="left"/>
        <w:rPr>
          <w:rFonts w:ascii="ＭＳ 明朝" w:cs="Times New Roman"/>
          <w:spacing w:val="2"/>
        </w:rPr>
      </w:pPr>
      <w:r>
        <w:rPr>
          <w:rFonts w:cs="Times New Roman"/>
          <w:u w:val="single" w:color="000000"/>
        </w:rPr>
        <w:t xml:space="preserve"> </w:t>
      </w:r>
      <w:r w:rsidR="00711E16">
        <w:rPr>
          <w:rFonts w:hint="eastAsia"/>
          <w:u w:val="single" w:color="000000"/>
        </w:rPr>
        <w:t>農学生命科学部附属</w:t>
      </w:r>
      <w:r w:rsidR="00552CEE">
        <w:rPr>
          <w:rFonts w:hint="eastAsia"/>
          <w:u w:val="single" w:color="000000"/>
        </w:rPr>
        <w:t>白神自然環境研究センター</w:t>
      </w:r>
      <w:r w:rsidR="00AA6C70">
        <w:rPr>
          <w:rFonts w:hint="eastAsia"/>
          <w:u w:val="single" w:color="000000"/>
        </w:rPr>
        <w:t xml:space="preserve">　御中</w:t>
      </w:r>
      <w:r>
        <w:rPr>
          <w:rFonts w:cs="Times New Roman"/>
          <w:u w:val="single" w:color="000000"/>
        </w:rPr>
        <w:t xml:space="preserve"> </w:t>
      </w:r>
    </w:p>
    <w:p w:rsidR="00AF7EB0" w:rsidRDefault="00AF7EB0">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6696"/>
      </w:tblGrid>
      <w:tr w:rsidR="00AF7EB0">
        <w:tc>
          <w:tcPr>
            <w:tcW w:w="2445"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部局等名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p>
        </w:tc>
      </w:tr>
      <w:tr w:rsidR="00AF7EB0">
        <w:tc>
          <w:tcPr>
            <w:tcW w:w="2445"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AF7EB0" w:rsidRDefault="00AF7EB0">
            <w:pPr>
              <w:suppressAutoHyphens/>
              <w:kinsoku w:val="0"/>
              <w:wordWrap w:val="0"/>
              <w:autoSpaceDE w:val="0"/>
              <w:autoSpaceDN w:val="0"/>
              <w:spacing w:line="378" w:lineRule="atLeast"/>
              <w:jc w:val="left"/>
              <w:rPr>
                <w:rFonts w:ascii="ＭＳ 明朝" w:cs="Times New Roman"/>
                <w:spacing w:val="2"/>
              </w:rPr>
            </w:pPr>
          </w:p>
        </w:tc>
        <w:tc>
          <w:tcPr>
            <w:tcW w:w="6696"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cs="Times New Roman"/>
              </w:rPr>
              <w:t xml:space="preserve"> </w:t>
            </w:r>
            <w:r>
              <w:rPr>
                <w:rFonts w:hint="eastAsia"/>
              </w:rPr>
              <w:t>担当者：</w:t>
            </w: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cs="Times New Roman"/>
              </w:rPr>
              <w:t xml:space="preserve"> </w:t>
            </w:r>
            <w:r>
              <w:rPr>
                <w:rFonts w:hint="eastAsia"/>
              </w:rPr>
              <w:t>電</w:t>
            </w:r>
            <w:r>
              <w:rPr>
                <w:rFonts w:cs="Times New Roman"/>
              </w:rPr>
              <w:t xml:space="preserve">  </w:t>
            </w:r>
            <w:r>
              <w:rPr>
                <w:rFonts w:hint="eastAsia"/>
              </w:rPr>
              <w:t>話：</w:t>
            </w: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cs="Times New Roman"/>
              </w:rPr>
              <w:t xml:space="preserve"> </w:t>
            </w:r>
            <w:r>
              <w:rPr>
                <w:rFonts w:hint="eastAsia"/>
              </w:rPr>
              <w:t>Ｅ</w:t>
            </w:r>
            <w:r>
              <w:rPr>
                <w:rFonts w:cs="Times New Roman"/>
              </w:rPr>
              <w:t>-mail</w:t>
            </w:r>
            <w:r>
              <w:rPr>
                <w:rFonts w:hint="eastAsia"/>
              </w:rPr>
              <w:t>：</w:t>
            </w:r>
          </w:p>
        </w:tc>
      </w:tr>
      <w:tr w:rsidR="00AF7EB0">
        <w:tc>
          <w:tcPr>
            <w:tcW w:w="2445"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利用者数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cs="Times New Roman"/>
              </w:rPr>
              <w:t xml:space="preserve">               </w:t>
            </w:r>
            <w:r>
              <w:rPr>
                <w:rFonts w:hint="eastAsia"/>
              </w:rPr>
              <w:t>人</w:t>
            </w:r>
          </w:p>
        </w:tc>
      </w:tr>
      <w:tr w:rsidR="00AF7EB0">
        <w:tc>
          <w:tcPr>
            <w:tcW w:w="2445"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利用希望日時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cs="Times New Roman"/>
              </w:rPr>
              <w:t xml:space="preserve"> </w:t>
            </w:r>
            <w:r w:rsidR="00E93877">
              <w:rPr>
                <w:rFonts w:hint="eastAsia"/>
              </w:rPr>
              <w:t xml:space="preserve">　　</w:t>
            </w:r>
            <w:bookmarkStart w:id="0" w:name="_GoBack"/>
            <w:bookmarkEnd w:id="0"/>
            <w:r>
              <w:rPr>
                <w:rFonts w:hint="eastAsia"/>
              </w:rPr>
              <w:t xml:space="preserve">　　年　　月　　日（　）　　　時　　分　～　　</w:t>
            </w:r>
            <w:r>
              <w:rPr>
                <w:rFonts w:cs="Times New Roman"/>
              </w:rPr>
              <w:t xml:space="preserve"> </w:t>
            </w:r>
            <w:r>
              <w:rPr>
                <w:rFonts w:hint="eastAsia"/>
              </w:rPr>
              <w:t>時　　分</w:t>
            </w:r>
          </w:p>
        </w:tc>
      </w:tr>
      <w:tr w:rsidR="00AF7EB0">
        <w:tc>
          <w:tcPr>
            <w:tcW w:w="2445"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利用目的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p>
        </w:tc>
      </w:tr>
      <w:tr w:rsidR="00AF7EB0">
        <w:tc>
          <w:tcPr>
            <w:tcW w:w="2445"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利用場所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696" w:type="dxa"/>
            <w:tcBorders>
              <w:top w:val="single" w:sz="4" w:space="0" w:color="000000"/>
              <w:left w:val="single" w:sz="4" w:space="0" w:color="000000"/>
              <w:bottom w:val="nil"/>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□観察園　　　　　　　□教育研究棟</w:t>
            </w:r>
          </w:p>
        </w:tc>
      </w:tr>
      <w:tr w:rsidR="00AF7EB0">
        <w:tc>
          <w:tcPr>
            <w:tcW w:w="2445" w:type="dxa"/>
            <w:tcBorders>
              <w:top w:val="single" w:sz="4" w:space="0" w:color="000000"/>
              <w:left w:val="single" w:sz="4" w:space="0" w:color="000000"/>
              <w:bottom w:val="single" w:sz="4" w:space="0" w:color="000000"/>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（利用に際しての</w:t>
            </w:r>
          </w:p>
          <w:p w:rsidR="00AF7EB0" w:rsidRDefault="00AF7EB0">
            <w:pPr>
              <w:suppressAutoHyphens/>
              <w:kinsoku w:val="0"/>
              <w:wordWrap w:val="0"/>
              <w:autoSpaceDE w:val="0"/>
              <w:autoSpaceDN w:val="0"/>
              <w:spacing w:line="378" w:lineRule="atLeast"/>
              <w:jc w:val="left"/>
              <w:rPr>
                <w:rFonts w:ascii="ＭＳ 明朝" w:cs="Times New Roman"/>
                <w:spacing w:val="2"/>
              </w:rPr>
            </w:pPr>
            <w:r>
              <w:rPr>
                <w:rFonts w:hint="eastAsia"/>
              </w:rPr>
              <w:t xml:space="preserve">　　要望等）</w:t>
            </w:r>
          </w:p>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p>
        </w:tc>
        <w:tc>
          <w:tcPr>
            <w:tcW w:w="6696" w:type="dxa"/>
            <w:tcBorders>
              <w:top w:val="single" w:sz="4" w:space="0" w:color="000000"/>
              <w:left w:val="single" w:sz="4" w:space="0" w:color="000000"/>
              <w:bottom w:val="single" w:sz="4" w:space="0" w:color="000000"/>
              <w:right w:val="single" w:sz="4" w:space="0" w:color="000000"/>
            </w:tcBorders>
          </w:tcPr>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p>
          <w:p w:rsidR="00AF7EB0" w:rsidRDefault="00AF7EB0">
            <w:pPr>
              <w:suppressAutoHyphens/>
              <w:kinsoku w:val="0"/>
              <w:wordWrap w:val="0"/>
              <w:autoSpaceDE w:val="0"/>
              <w:autoSpaceDN w:val="0"/>
              <w:spacing w:line="378" w:lineRule="atLeast"/>
              <w:jc w:val="left"/>
              <w:rPr>
                <w:rFonts w:ascii="ＭＳ 明朝" w:cs="Times New Roman"/>
                <w:spacing w:val="2"/>
              </w:rPr>
            </w:pPr>
          </w:p>
        </w:tc>
      </w:tr>
    </w:tbl>
    <w:p w:rsidR="00552CEE" w:rsidRDefault="00552CEE" w:rsidP="00552CEE">
      <w:pPr>
        <w:adjustRightInd/>
      </w:pPr>
      <w:r>
        <w:t xml:space="preserve">   </w:t>
      </w:r>
      <w:r>
        <w:rPr>
          <w:rFonts w:hint="eastAsia"/>
        </w:rPr>
        <w:t>※　施設利用にあたっては、弘前大学農学生命科学部附属白神自然環境研究センター</w:t>
      </w:r>
    </w:p>
    <w:p w:rsidR="00552CEE" w:rsidRDefault="00552CEE" w:rsidP="00552CEE">
      <w:pPr>
        <w:adjustRightInd/>
        <w:ind w:firstLineChars="300" w:firstLine="636"/>
        <w:rPr>
          <w:rFonts w:cs="Times New Roman"/>
          <w:spacing w:val="2"/>
        </w:rPr>
      </w:pPr>
      <w:r>
        <w:rPr>
          <w:rFonts w:hint="eastAsia"/>
        </w:rPr>
        <w:t>白神自然観察園等利用要項及び同観察園等利用上の注意事項を遵守してください。</w:t>
      </w:r>
    </w:p>
    <w:p w:rsidR="00AF7EB0" w:rsidRPr="00552CEE" w:rsidRDefault="00AF7EB0">
      <w:pPr>
        <w:adjustRightInd/>
        <w:rPr>
          <w:rFonts w:ascii="ＭＳ 明朝" w:cs="Times New Roman"/>
          <w:spacing w:val="2"/>
        </w:rPr>
      </w:pPr>
    </w:p>
    <w:p w:rsidR="00AF7EB0" w:rsidRDefault="00AF7EB0">
      <w:pPr>
        <w:adjustRightInd/>
        <w:rPr>
          <w:rFonts w:ascii="ＭＳ 明朝" w:cs="Times New Roman"/>
          <w:spacing w:val="2"/>
        </w:rPr>
      </w:pPr>
    </w:p>
    <w:p w:rsidR="00AF7EB0" w:rsidRDefault="00AF7EB0">
      <w:pPr>
        <w:adjustRightInd/>
        <w:rPr>
          <w:rFonts w:ascii="ＭＳ 明朝" w:cs="Times New Roman"/>
          <w:spacing w:val="2"/>
        </w:rPr>
      </w:pPr>
    </w:p>
    <w:p w:rsidR="00AF7EB0" w:rsidRDefault="00AF7EB0">
      <w:pPr>
        <w:adjustRightInd/>
        <w:rPr>
          <w:rFonts w:ascii="ＭＳ 明朝" w:cs="Times New Roman"/>
          <w:spacing w:val="2"/>
        </w:rPr>
      </w:pPr>
    </w:p>
    <w:p w:rsidR="00552CEE" w:rsidRDefault="00552CEE" w:rsidP="00552CEE">
      <w:pPr>
        <w:adjustRightInd/>
        <w:rPr>
          <w:rFonts w:cs="Times New Roman"/>
          <w:spacing w:val="2"/>
        </w:rPr>
      </w:pPr>
      <w:r>
        <w:t xml:space="preserve">                                          </w:t>
      </w:r>
      <w:r>
        <w:rPr>
          <w:rFonts w:hint="eastAsia"/>
        </w:rPr>
        <w:t xml:space="preserve">　　　　担　当：農学生命科学部</w:t>
      </w:r>
    </w:p>
    <w:p w:rsidR="00552CEE" w:rsidRDefault="00552CEE" w:rsidP="00552CEE">
      <w:pPr>
        <w:adjustRightInd/>
        <w:rPr>
          <w:rFonts w:cs="Times New Roman"/>
          <w:spacing w:val="2"/>
        </w:rPr>
      </w:pPr>
      <w:r>
        <w:rPr>
          <w:rFonts w:hint="eastAsia"/>
        </w:rPr>
        <w:t xml:space="preserve">　　　　　　　　　　　　　　　　　　　　　　　　　　　　</w:t>
      </w:r>
      <w:r>
        <w:t xml:space="preserve">  </w:t>
      </w:r>
      <w:r>
        <w:rPr>
          <w:rFonts w:hint="eastAsia"/>
        </w:rPr>
        <w:t>総務グループ総務担当</w:t>
      </w:r>
    </w:p>
    <w:p w:rsidR="00552CEE" w:rsidRDefault="00552CEE" w:rsidP="00552CEE">
      <w:pPr>
        <w:adjustRightInd/>
        <w:rPr>
          <w:rFonts w:cs="Times New Roman"/>
          <w:spacing w:val="2"/>
        </w:rPr>
      </w:pPr>
      <w:r>
        <w:rPr>
          <w:rFonts w:hint="eastAsia"/>
        </w:rPr>
        <w:t xml:space="preserve">　　　　　　　　　　　　　　　　　　　　　　　　　内　線：</w:t>
      </w:r>
      <w:r w:rsidR="006156BF">
        <w:rPr>
          <w:rFonts w:hint="eastAsia"/>
        </w:rPr>
        <w:t>3748</w:t>
      </w:r>
      <w:r w:rsidR="006156BF">
        <w:rPr>
          <w:rFonts w:hint="eastAsia"/>
        </w:rPr>
        <w:t>，</w:t>
      </w:r>
      <w:r>
        <w:t>2747</w:t>
      </w:r>
    </w:p>
    <w:p w:rsidR="00AF7EB0" w:rsidRPr="00552CEE" w:rsidRDefault="00552CEE" w:rsidP="00552CEE">
      <w:pPr>
        <w:adjustRightInd/>
        <w:rPr>
          <w:rFonts w:cs="Times New Roman"/>
          <w:spacing w:val="2"/>
        </w:rPr>
      </w:pPr>
      <w:r>
        <w:t xml:space="preserve">                                                  E-mail</w:t>
      </w:r>
      <w:r>
        <w:rPr>
          <w:rFonts w:hint="eastAsia"/>
        </w:rPr>
        <w:t>：</w:t>
      </w:r>
      <w:r>
        <w:t>jm2747@hirosaki-u.ac.jp</w:t>
      </w:r>
    </w:p>
    <w:sectPr w:rsidR="00AF7EB0" w:rsidRPr="00552CEE">
      <w:type w:val="continuous"/>
      <w:pgSz w:w="11906" w:h="16838"/>
      <w:pgMar w:top="1418" w:right="1134" w:bottom="1418" w:left="1418" w:header="720" w:footer="720" w:gutter="0"/>
      <w:pgNumType w:start="1"/>
      <w:cols w:space="720"/>
      <w:noEndnote/>
      <w:docGrid w:type="linesAndChars" w:linePitch="37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E9" w:rsidRDefault="003E4BE9">
      <w:r>
        <w:separator/>
      </w:r>
    </w:p>
  </w:endnote>
  <w:endnote w:type="continuationSeparator" w:id="0">
    <w:p w:rsidR="003E4BE9" w:rsidRDefault="003E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E9" w:rsidRDefault="003E4BE9">
      <w:r>
        <w:rPr>
          <w:rFonts w:ascii="ＭＳ 明朝" w:cs="Times New Roman"/>
          <w:color w:val="auto"/>
          <w:sz w:val="2"/>
          <w:szCs w:val="2"/>
        </w:rPr>
        <w:continuationSeparator/>
      </w:r>
    </w:p>
  </w:footnote>
  <w:footnote w:type="continuationSeparator" w:id="0">
    <w:p w:rsidR="003E4BE9" w:rsidRDefault="003E4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848"/>
  <w:hyphenationZone w:val="0"/>
  <w:drawingGridHorizontalSpacing w:val="409"/>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B0"/>
    <w:rsid w:val="001B6E72"/>
    <w:rsid w:val="00260E49"/>
    <w:rsid w:val="003E4BE9"/>
    <w:rsid w:val="00552CEE"/>
    <w:rsid w:val="006156BF"/>
    <w:rsid w:val="00711E16"/>
    <w:rsid w:val="008F6CE3"/>
    <w:rsid w:val="0090712D"/>
    <w:rsid w:val="00AA6C70"/>
    <w:rsid w:val="00AF7EB0"/>
    <w:rsid w:val="00E93877"/>
    <w:rsid w:val="00FB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99F58B-1073-490B-8FFB-67E1D3E5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7EB0"/>
    <w:pPr>
      <w:tabs>
        <w:tab w:val="center" w:pos="4252"/>
        <w:tab w:val="right" w:pos="8504"/>
      </w:tabs>
      <w:snapToGrid w:val="0"/>
    </w:pPr>
  </w:style>
  <w:style w:type="character" w:customStyle="1" w:styleId="a4">
    <w:name w:val="ヘッダー (文字)"/>
    <w:basedOn w:val="a0"/>
    <w:link w:val="a3"/>
    <w:uiPriority w:val="99"/>
    <w:semiHidden/>
    <w:locked/>
    <w:rsid w:val="00AF7EB0"/>
    <w:rPr>
      <w:rFonts w:cs="ＭＳ 明朝"/>
      <w:color w:val="000000"/>
      <w:kern w:val="0"/>
      <w:sz w:val="21"/>
      <w:szCs w:val="21"/>
    </w:rPr>
  </w:style>
  <w:style w:type="paragraph" w:styleId="a5">
    <w:name w:val="footer"/>
    <w:basedOn w:val="a"/>
    <w:link w:val="a6"/>
    <w:uiPriority w:val="99"/>
    <w:semiHidden/>
    <w:unhideWhenUsed/>
    <w:rsid w:val="00AF7EB0"/>
    <w:pPr>
      <w:tabs>
        <w:tab w:val="center" w:pos="4252"/>
        <w:tab w:val="right" w:pos="8504"/>
      </w:tabs>
      <w:snapToGrid w:val="0"/>
    </w:pPr>
  </w:style>
  <w:style w:type="character" w:customStyle="1" w:styleId="a6">
    <w:name w:val="フッター (文字)"/>
    <w:basedOn w:val="a0"/>
    <w:link w:val="a5"/>
    <w:uiPriority w:val="99"/>
    <w:semiHidden/>
    <w:locked/>
    <w:rsid w:val="00AF7EB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dc:creator>
  <cp:keywords/>
  <dc:description/>
  <cp:lastModifiedBy>user</cp:lastModifiedBy>
  <cp:revision>6</cp:revision>
  <cp:lastPrinted>2019-04-01T02:13:00Z</cp:lastPrinted>
  <dcterms:created xsi:type="dcterms:W3CDTF">2018-04-02T10:25:00Z</dcterms:created>
  <dcterms:modified xsi:type="dcterms:W3CDTF">2019-04-01T02:13:00Z</dcterms:modified>
</cp:coreProperties>
</file>